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4" w:rsidRDefault="00AD0214" w:rsidP="00024C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Domain 2: Classroom Environment</w:t>
      </w: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0"/>
        <w:gridCol w:w="900"/>
        <w:gridCol w:w="4770"/>
        <w:gridCol w:w="2970"/>
      </w:tblGrid>
      <w:tr w:rsidR="00AD0214"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BENCHMARKS (</w:t>
            </w:r>
            <w:proofErr w:type="spellStart"/>
            <w:r>
              <w:rPr>
                <w:rFonts w:ascii="Times New Roman" w:hAnsi="Times New Roman"/>
                <w:b/>
              </w:rPr>
              <w:t>FEAPs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EVIDENCE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587F8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Danielson’s Rubric </w:t>
            </w:r>
          </w:p>
        </w:tc>
      </w:tr>
      <w:tr w:rsidR="00AD0214">
        <w:trPr>
          <w:trHeight w:val="216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 xml:space="preserve">(2d) 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Respects students’ cultural, linguistic &amp; family background;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(2e)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maintains a climate of openness, inquiry, fairness &amp; support; relates &amp; integrates subject matter with other disciplines &amp; life experiences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2.a. Creating an Environment of Respect </w:t>
            </w:r>
            <w:r w:rsidR="00303B76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Rapport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Teacher interactions with students reflect genuine respect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caring for individuals as well as groups of students. Students appear to trust the teacher with sensitive information.</w:t>
            </w:r>
          </w:p>
          <w:p w:rsidR="00AD0214" w:rsidRDefault="0072036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Students demonstrate genuine caring for one another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monitor one another’s treatment of peers, correcting classmates respectfully when needed</w:t>
            </w:r>
          </w:p>
        </w:tc>
      </w:tr>
      <w:tr w:rsidR="00AD0214">
        <w:trPr>
          <w:trHeight w:val="26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(2c)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Conveys high expectations to all students; respects students’ cultural, linguistic, &amp; family background;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 xml:space="preserve">(2e) 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maintains a climate of openness, inquiry, fairness &amp; support;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(2g)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integrates current information &amp; communication technologies;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(3e)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relates &amp; integrates subject matter with other disciplines &amp; life experiences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2.b. Establishing a Culture for Learning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72036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Students demonstrate through their active participation, curiosity,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taking initiative that they value the importance of the content. Instructional outcomes, activities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assignments,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classroom interactions convey high expectations for all students. Students appear to have internalized these expectations. Students demonstrate attention to detail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take obvious pride in their work, initiating improvements in it by, for example, revising drafts on their own or helping peers.</w:t>
            </w:r>
          </w:p>
        </w:tc>
      </w:tr>
      <w:tr w:rsidR="00AD021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sz w:val="18"/>
                <w:szCs w:val="20"/>
              </w:rPr>
              <w:t>(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2a)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Organizes, allocates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manages the resources of time, space,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attention;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(2b)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manages individual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class behaviors through a well-planned management system;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(2c)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Conveys high expectations to all students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2.c. Managing Classroom Procedures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72036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Small-group work is well organized,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are productively engaged at all times, with students assuming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responsi-bility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for productivity. Transitions are seamless, with students assuming responsibility in ensuring their efficient operation. Routines for h</w:t>
            </w:r>
            <w:r w:rsidR="005A11C3">
              <w:rPr>
                <w:rFonts w:ascii="Arial" w:hAnsi="Arial"/>
                <w:sz w:val="16"/>
                <w:szCs w:val="16"/>
              </w:rPr>
              <w:t>and</w:t>
            </w:r>
            <w:r>
              <w:rPr>
                <w:rFonts w:ascii="Arial" w:hAnsi="Arial"/>
                <w:sz w:val="16"/>
                <w:szCs w:val="16"/>
              </w:rPr>
              <w:t xml:space="preserve">ling materials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supplies are seamless, with students assuming some responsibility for smooth operation. Systems for performing non</w:t>
            </w:r>
            <w:r w:rsidR="005A11C3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instructional duties are well established, with students assuming considerable responsibility for efficient operation.</w:t>
            </w:r>
          </w:p>
        </w:tc>
      </w:tr>
      <w:tr w:rsidR="00AD0214">
        <w:trPr>
          <w:trHeight w:val="26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(2b)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Manages individual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class behaviors through a well-planned management system;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(2h)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adapts the learning environment to accommodate the differing needs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diversity of students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2.d. Managing Student Behaviors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</w:t>
            </w:r>
            <w:r w:rsidR="005A11C3">
              <w:rPr>
                <w:rFonts w:ascii="Arial" w:hAnsi="Arial"/>
                <w:sz w:val="16"/>
                <w:szCs w:val="16"/>
              </w:rPr>
              <w:t>and</w:t>
            </w:r>
            <w:r>
              <w:rPr>
                <w:rFonts w:ascii="Arial" w:hAnsi="Arial"/>
                <w:sz w:val="16"/>
                <w:szCs w:val="16"/>
              </w:rPr>
              <w:t xml:space="preserve">ards of conduct are clear to all students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appear to have been developed with student participation.</w:t>
            </w:r>
          </w:p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Monitoring by teacher is subtle </w:t>
            </w:r>
            <w:r w:rsidR="00303B76">
              <w:rPr>
                <w:rFonts w:ascii="Arial" w:hAnsi="Arial" w:cs="Times New Roman"/>
                <w:sz w:val="16"/>
                <w:szCs w:val="16"/>
              </w:rPr>
              <w:t>&amp;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preventive. Students monitor their own </w:t>
            </w:r>
            <w:r w:rsidR="00303B76">
              <w:rPr>
                <w:rFonts w:ascii="Arial" w:hAnsi="Arial" w:cs="Times New Roman"/>
                <w:sz w:val="16"/>
                <w:szCs w:val="16"/>
              </w:rPr>
              <w:t>&amp;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their peers’ behavior, correcting one another respectfully.</w:t>
            </w:r>
            <w:r>
              <w:rPr>
                <w:rFonts w:ascii="Arial" w:hAnsi="Arial"/>
                <w:sz w:val="16"/>
                <w:szCs w:val="16"/>
              </w:rPr>
              <w:t xml:space="preserve"> Teacher response to misbehavior is highly effective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sensitive to students’ individual needs, or student behavior is entirely appropriate.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0214">
        <w:trPr>
          <w:trHeight w:val="19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</w:t>
            </w:r>
            <w:r w:rsidRPr="00B731A4">
              <w:rPr>
                <w:rFonts w:ascii="Arial Narrow" w:hAnsi="Arial Narrow"/>
                <w:b/>
                <w:sz w:val="16"/>
                <w:szCs w:val="20"/>
              </w:rPr>
              <w:t>2a)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Organizes, allocates, </w:t>
            </w:r>
            <w:r w:rsidR="00303B76" w:rsidRPr="00B731A4">
              <w:rPr>
                <w:rFonts w:ascii="Arial Narrow" w:hAnsi="Arial Narrow"/>
                <w:sz w:val="16"/>
                <w:szCs w:val="20"/>
              </w:rPr>
              <w:t>&amp;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manages the resources of time, space, </w:t>
            </w:r>
            <w:r w:rsidR="00303B76" w:rsidRPr="00B731A4">
              <w:rPr>
                <w:rFonts w:ascii="Arial Narrow" w:hAnsi="Arial Narrow"/>
                <w:sz w:val="16"/>
                <w:szCs w:val="20"/>
              </w:rPr>
              <w:t>&amp;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attention; (</w:t>
            </w:r>
            <w:r w:rsidRPr="00B731A4">
              <w:rPr>
                <w:rFonts w:ascii="Arial Narrow" w:hAnsi="Arial Narrow"/>
                <w:b/>
                <w:sz w:val="16"/>
                <w:szCs w:val="20"/>
              </w:rPr>
              <w:t>2h)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Adapts learning environment to accommodate differing needs </w:t>
            </w:r>
            <w:r w:rsidR="00303B76" w:rsidRPr="00B731A4">
              <w:rPr>
                <w:rFonts w:ascii="Arial Narrow" w:hAnsi="Arial Narrow"/>
                <w:sz w:val="16"/>
                <w:szCs w:val="20"/>
              </w:rPr>
              <w:t>&amp;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diversity of students </w:t>
            </w:r>
            <w:r w:rsidRPr="00B731A4">
              <w:rPr>
                <w:rFonts w:ascii="Arial Narrow" w:hAnsi="Arial Narrow"/>
                <w:b/>
                <w:sz w:val="16"/>
                <w:szCs w:val="20"/>
              </w:rPr>
              <w:t>(2i)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Utilizes current &amp; emerging assistive technologies to enable students to participate in high-quality communication interactions &amp; achieve educational goals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2.e. Organizing Physical Space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classroom is safe,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themselves ensure that all learning is equally accessible to all students.</w:t>
            </w:r>
          </w:p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Both teacher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use physical resources easily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skillfully,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adjust the furniture to advance their learning.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024C0F" w:rsidRDefault="00AD0214" w:rsidP="00AD0214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Accommodations evident in learning environment</w:t>
      </w:r>
    </w:p>
    <w:p w:rsidR="00AD0214" w:rsidRDefault="00AD0214" w:rsidP="00AD0214">
      <w:pPr>
        <w:widowControl w:val="0"/>
        <w:rPr>
          <w:rFonts w:ascii="Times New Roman" w:hAnsi="Times New Roman"/>
          <w:b/>
        </w:rPr>
      </w:pPr>
    </w:p>
    <w:p w:rsidR="00AD0214" w:rsidRDefault="00AD0214" w:rsidP="00AD0214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Domain 3: Instruction</w:t>
      </w:r>
    </w:p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0"/>
        <w:gridCol w:w="5490"/>
        <w:gridCol w:w="2700"/>
      </w:tblGrid>
      <w:tr w:rsidR="00AD0214">
        <w:trPr>
          <w:cantSplit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BENCHMARKS (</w:t>
            </w:r>
            <w:proofErr w:type="spellStart"/>
            <w:r>
              <w:rPr>
                <w:rFonts w:ascii="Times New Roman" w:hAnsi="Times New Roman"/>
                <w:b/>
              </w:rPr>
              <w:t>FEAPs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EVIDENCE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587F8E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Danielson’s Rubric</w:t>
            </w:r>
          </w:p>
        </w:tc>
      </w:tr>
      <w:tr w:rsidR="00AD0214">
        <w:trPr>
          <w:cantSplit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5A11C3" w:rsidRDefault="00AD0214">
            <w:pPr>
              <w:spacing w:line="276" w:lineRule="auto"/>
              <w:rPr>
                <w:rFonts w:ascii="Arial Narrow" w:hAnsi="Arial Narrow"/>
                <w:sz w:val="16"/>
                <w:szCs w:val="20"/>
              </w:rPr>
            </w:pPr>
            <w:r w:rsidRPr="005A11C3">
              <w:rPr>
                <w:rFonts w:ascii="Arial Narrow" w:hAnsi="Arial Narrow"/>
                <w:b/>
                <w:sz w:val="16"/>
                <w:szCs w:val="20"/>
              </w:rPr>
              <w:t>(2e)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Models clear, acceptable oral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written communication skills;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(3b)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deepens &amp; enriches students’ underst</w:t>
            </w:r>
            <w:r w:rsidR="005A11C3" w:rsidRPr="005A11C3">
              <w:rPr>
                <w:rFonts w:ascii="Arial Narrow" w:hAnsi="Arial Narrow"/>
                <w:sz w:val="16"/>
                <w:szCs w:val="20"/>
              </w:rPr>
              <w:t>and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ings through content literacy strategies, verbalization of thought &amp; application of the subject matter;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(3d)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modifies communication to respond to preconceptions or misconceptions;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(3i)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supports, encourages,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provides immediate &amp; specific feedback;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3.a. Communicating with Students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303B76" w:rsidP="00B731A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Teacher makes the purpose of the lesson or unit clear, including where it is situated within broader learning, linking to student interests. Teach-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er’s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directions &amp; procedures are clear &amp; anticipate possible student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misundersting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Teacher’s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explana-tion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of content is imaginative &amp; connects with students’ knowledge &amp; experience. Students contribute to explaining concepts to peers. Teacher’s spoken &amp; written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lan</w:t>
            </w:r>
            <w:r w:rsidR="00B731A4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guage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is correct &amp; conforms to </w:t>
            </w:r>
            <w:r w:rsidR="00B731A4">
              <w:rPr>
                <w:rFonts w:ascii="Arial" w:hAnsi="Arial"/>
                <w:sz w:val="16"/>
                <w:szCs w:val="16"/>
              </w:rPr>
              <w:t>SE.</w:t>
            </w:r>
          </w:p>
        </w:tc>
      </w:tr>
      <w:tr w:rsidR="00AD0214">
        <w:trPr>
          <w:cantSplit/>
          <w:trHeight w:val="211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5A11C3" w:rsidRDefault="00AD0214">
            <w:pPr>
              <w:spacing w:line="276" w:lineRule="auto"/>
              <w:rPr>
                <w:rFonts w:ascii="Arial Narrow" w:hAnsi="Arial Narrow"/>
                <w:sz w:val="16"/>
                <w:szCs w:val="20"/>
              </w:rPr>
            </w:pPr>
            <w:r w:rsidRPr="005A11C3">
              <w:rPr>
                <w:rFonts w:ascii="Arial Narrow" w:hAnsi="Arial Narrow"/>
                <w:b/>
                <w:sz w:val="16"/>
                <w:szCs w:val="20"/>
              </w:rPr>
              <w:t>(3a)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Delivers engaging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challenging lessons; deepens &amp; enriches students’ underst</w:t>
            </w:r>
            <w:r w:rsidR="005A11C3" w:rsidRPr="005A11C3">
              <w:rPr>
                <w:rFonts w:ascii="Arial Narrow" w:hAnsi="Arial Narrow"/>
                <w:sz w:val="16"/>
                <w:szCs w:val="20"/>
              </w:rPr>
              <w:t>and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ings;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(3c)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identifies gaps in students’ subject matter knowledge in discussions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through use of questioning;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(3f)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employs high order questioning technique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3.b.Using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Questioning &amp; Discussion Techniques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303B76" w:rsidP="005A11C3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Teacher’s questions are of </w:t>
            </w:r>
            <w:r w:rsidR="005A11C3">
              <w:rPr>
                <w:rFonts w:ascii="Arial" w:hAnsi="Arial"/>
                <w:sz w:val="16"/>
                <w:szCs w:val="16"/>
              </w:rPr>
              <w:t>high quality, with ade</w:t>
            </w:r>
            <w:r>
              <w:rPr>
                <w:rFonts w:ascii="Arial" w:hAnsi="Arial"/>
                <w:sz w:val="16"/>
                <w:szCs w:val="16"/>
              </w:rPr>
              <w:t xml:space="preserve">quate </w:t>
            </w:r>
            <w:r w:rsidR="005A11C3">
              <w:rPr>
                <w:rFonts w:ascii="Arial" w:hAnsi="Arial"/>
                <w:sz w:val="16"/>
                <w:szCs w:val="16"/>
              </w:rPr>
              <w:t>wait-time</w:t>
            </w:r>
            <w:r>
              <w:rPr>
                <w:rFonts w:ascii="Arial" w:hAnsi="Arial"/>
                <w:sz w:val="16"/>
                <w:szCs w:val="16"/>
              </w:rPr>
              <w:t>. Students formulate many questions.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="005A11C3">
              <w:rPr>
                <w:rFonts w:ascii="Arial" w:hAnsi="Arial" w:cs="Times New Roman"/>
                <w:sz w:val="16"/>
                <w:szCs w:val="16"/>
              </w:rPr>
              <w:t>Students assume re</w:t>
            </w:r>
            <w:r>
              <w:rPr>
                <w:rFonts w:ascii="Arial" w:hAnsi="Arial" w:cs="Times New Roman"/>
                <w:sz w:val="16"/>
                <w:szCs w:val="16"/>
              </w:rPr>
              <w:t>sponsibility for the success of the discussion, initiating topics &amp; making unsolicited contributions. Students themselves ensure that all voices are heard in the discussion</w:t>
            </w:r>
          </w:p>
        </w:tc>
      </w:tr>
      <w:tr w:rsidR="00AD0214">
        <w:trPr>
          <w:cantSplit/>
          <w:trHeight w:val="242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5A11C3" w:rsidRDefault="00AD0214">
            <w:pPr>
              <w:spacing w:line="276" w:lineRule="auto"/>
              <w:rPr>
                <w:rFonts w:ascii="Arial Narrow" w:hAnsi="Arial Narrow"/>
                <w:sz w:val="16"/>
                <w:szCs w:val="20"/>
              </w:rPr>
            </w:pPr>
            <w:r w:rsidRPr="005A11C3">
              <w:rPr>
                <w:rFonts w:ascii="Arial Narrow" w:hAnsi="Arial Narrow"/>
                <w:b/>
                <w:sz w:val="16"/>
                <w:szCs w:val="20"/>
              </w:rPr>
              <w:t>(3a)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Delivers engaging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challenging lessons;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(3b)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deepens &amp; enriches students’ under</w:t>
            </w:r>
            <w:r w:rsidR="00024C0F">
              <w:rPr>
                <w:rFonts w:ascii="Arial Narrow" w:hAnsi="Arial Narrow"/>
                <w:sz w:val="16"/>
                <w:szCs w:val="20"/>
              </w:rPr>
              <w:t>-</w:t>
            </w:r>
            <w:r w:rsidRPr="005A11C3">
              <w:rPr>
                <w:rFonts w:ascii="Arial Narrow" w:hAnsi="Arial Narrow"/>
                <w:sz w:val="16"/>
                <w:szCs w:val="20"/>
              </w:rPr>
              <w:t>st</w:t>
            </w:r>
            <w:r w:rsidR="005A11C3" w:rsidRPr="005A11C3">
              <w:rPr>
                <w:rFonts w:ascii="Arial Narrow" w:hAnsi="Arial Narrow"/>
                <w:sz w:val="16"/>
                <w:szCs w:val="20"/>
              </w:rPr>
              <w:t>and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ings through content literacy strategies, verbalization of thought &amp; application of subject matter;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 xml:space="preserve">(3e) 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relate &amp; integrate subject matter with other disciplines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life experiences;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(3h)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Differentiate instruction based on student learning needs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individual differences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3.c. Engaging Students in Learning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303B76" w:rsidP="00B731A4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All students are cognitively engaged in the activities &amp; assignments in their exploration of content. </w:t>
            </w:r>
            <w:proofErr w:type="spellStart"/>
            <w:r w:rsidR="005A11C3">
              <w:rPr>
                <w:rFonts w:ascii="Arial" w:hAnsi="Arial"/>
                <w:sz w:val="16"/>
                <w:szCs w:val="16"/>
              </w:rPr>
              <w:t>In</w:t>
            </w:r>
            <w:r>
              <w:rPr>
                <w:rFonts w:ascii="Arial" w:hAnsi="Arial"/>
                <w:sz w:val="16"/>
                <w:szCs w:val="16"/>
              </w:rPr>
              <w:t>struc</w:t>
            </w:r>
            <w:r w:rsidR="005A11C3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tional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groups are productive &amp; fully appropriate to the students </w:t>
            </w:r>
            <w:r w:rsidR="005A11C3">
              <w:rPr>
                <w:rFonts w:ascii="Arial" w:hAnsi="Arial"/>
                <w:sz w:val="16"/>
                <w:szCs w:val="16"/>
              </w:rPr>
              <w:t xml:space="preserve">&amp; </w:t>
            </w:r>
            <w:r>
              <w:rPr>
                <w:rFonts w:ascii="Arial" w:hAnsi="Arial"/>
                <w:sz w:val="16"/>
                <w:szCs w:val="16"/>
              </w:rPr>
              <w:t xml:space="preserve">instructional purposes of the lesson. </w:t>
            </w:r>
            <w:proofErr w:type="spellStart"/>
            <w:r>
              <w:rPr>
                <w:rFonts w:ascii="Arial" w:hAnsi="Arial" w:cs="Times New Roman"/>
                <w:sz w:val="16"/>
                <w:szCs w:val="16"/>
              </w:rPr>
              <w:t>Instruc</w:t>
            </w:r>
            <w:r w:rsidR="00B731A4">
              <w:rPr>
                <w:rFonts w:ascii="Arial" w:hAnsi="Arial" w:cs="Times New Roman"/>
                <w:sz w:val="16"/>
                <w:szCs w:val="16"/>
              </w:rPr>
              <w:t>-</w:t>
            </w:r>
            <w:r>
              <w:rPr>
                <w:rFonts w:ascii="Arial" w:hAnsi="Arial" w:cs="Times New Roman"/>
                <w:sz w:val="16"/>
                <w:szCs w:val="16"/>
              </w:rPr>
              <w:t>tional</w:t>
            </w:r>
            <w:proofErr w:type="spellEnd"/>
            <w:r>
              <w:rPr>
                <w:rFonts w:ascii="Arial" w:hAnsi="Arial" w:cs="Times New Roman"/>
                <w:sz w:val="16"/>
                <w:szCs w:val="16"/>
              </w:rPr>
              <w:t xml:space="preserve"> materials &amp; resources are suitable to the instructional purposes &amp; engage students mentally. The lesson’s structure is highly coherent, allowing for </w:t>
            </w:r>
            <w:proofErr w:type="spellStart"/>
            <w:r>
              <w:rPr>
                <w:rFonts w:ascii="Arial" w:hAnsi="Arial" w:cs="Times New Roman"/>
                <w:sz w:val="16"/>
                <w:szCs w:val="16"/>
              </w:rPr>
              <w:t>reflec</w:t>
            </w:r>
            <w:r w:rsidR="00B731A4">
              <w:rPr>
                <w:rFonts w:ascii="Arial" w:hAnsi="Arial" w:cs="Times New Roman"/>
                <w:sz w:val="16"/>
                <w:szCs w:val="16"/>
              </w:rPr>
              <w:t>-</w:t>
            </w:r>
            <w:r>
              <w:rPr>
                <w:rFonts w:ascii="Arial" w:hAnsi="Arial" w:cs="Times New Roman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 w:cs="Times New Roman"/>
                <w:sz w:val="16"/>
                <w:szCs w:val="16"/>
              </w:rPr>
              <w:t xml:space="preserve"> &amp; closure. Pacing of th</w:t>
            </w:r>
            <w:r w:rsidR="00B731A4">
              <w:rPr>
                <w:rFonts w:ascii="Arial" w:hAnsi="Arial" w:cs="Times New Roman"/>
                <w:sz w:val="16"/>
                <w:szCs w:val="16"/>
              </w:rPr>
              <w:t>e lesson is appropriate for all.</w:t>
            </w:r>
          </w:p>
        </w:tc>
      </w:tr>
      <w:tr w:rsidR="00AD0214">
        <w:trPr>
          <w:cantSplit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3c)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Identifies gaps in subject matter knowledge; modifies instruction to respond to preconceptions or misconceptions; (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4a)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</w:t>
            </w:r>
            <w:proofErr w:type="spellStart"/>
            <w:r w:rsidRPr="005A11C3">
              <w:rPr>
                <w:rFonts w:ascii="Arial Narrow" w:hAnsi="Arial Narrow"/>
                <w:sz w:val="16"/>
                <w:szCs w:val="20"/>
              </w:rPr>
              <w:t>ana</w:t>
            </w:r>
            <w:r w:rsidR="00024C0F">
              <w:rPr>
                <w:rFonts w:ascii="Arial Narrow" w:hAnsi="Arial Narrow"/>
                <w:sz w:val="16"/>
                <w:szCs w:val="20"/>
              </w:rPr>
              <w:t>-</w:t>
            </w:r>
            <w:r w:rsidRPr="005A11C3">
              <w:rPr>
                <w:rFonts w:ascii="Arial Narrow" w:hAnsi="Arial Narrow"/>
                <w:sz w:val="16"/>
                <w:szCs w:val="20"/>
              </w:rPr>
              <w:t>lyzes</w:t>
            </w:r>
            <w:proofErr w:type="spellEnd"/>
            <w:r w:rsidRPr="005A11C3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applies data from multiple assess</w:t>
            </w:r>
            <w:r w:rsidR="00024C0F">
              <w:rPr>
                <w:rFonts w:ascii="Arial Narrow" w:hAnsi="Arial Narrow"/>
                <w:sz w:val="16"/>
                <w:szCs w:val="20"/>
              </w:rPr>
              <w:t>-</w:t>
            </w:r>
            <w:proofErr w:type="spellStart"/>
            <w:r w:rsidRPr="005A11C3">
              <w:rPr>
                <w:rFonts w:ascii="Arial Narrow" w:hAnsi="Arial Narrow"/>
                <w:sz w:val="16"/>
                <w:szCs w:val="20"/>
              </w:rPr>
              <w:t>ments</w:t>
            </w:r>
            <w:proofErr w:type="spellEnd"/>
            <w:r w:rsidRPr="005A11C3">
              <w:rPr>
                <w:rFonts w:ascii="Arial Narrow" w:hAnsi="Arial Narrow"/>
                <w:sz w:val="16"/>
                <w:szCs w:val="20"/>
              </w:rPr>
              <w:t xml:space="preserve"> to diagnose students’ learning needs;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(4c)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uses a variety of assessment tools to monitor student progress, achievement,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learning gains;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(4e)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shares the importance of outcomes of student assessment data with the students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the students’ parent/caregiver(s);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(4b)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Designs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aligns formative &amp; summative assessment that match learning objectives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lead to mastery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3.d. Using Assessment in Instruction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5A11C3" w:rsidRDefault="005A11C3" w:rsidP="00B731A4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Students are fully aware of the criteria &amp; performance standards by which their work will be evaluated.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Teacher monitors the progress of groups of students in the curriculum, making limited use of diagnostic prompts. Teacher’s feedback to students is timely &amp; of consistently high quality, &amp; stud</w:t>
            </w:r>
            <w:r w:rsidR="00B731A4">
              <w:rPr>
                <w:rFonts w:ascii="Arial" w:hAnsi="Arial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Times New Roman"/>
                <w:sz w:val="16"/>
                <w:szCs w:val="16"/>
              </w:rPr>
              <w:t>ents</w:t>
            </w:r>
            <w:proofErr w:type="spellEnd"/>
            <w:r>
              <w:rPr>
                <w:rFonts w:ascii="Arial" w:hAnsi="Arial" w:cs="Times New Roman"/>
                <w:sz w:val="16"/>
                <w:szCs w:val="16"/>
              </w:rPr>
              <w:t xml:space="preserve"> make use of the feedback in their learning. </w:t>
            </w:r>
            <w:r w:rsidR="00B731A4">
              <w:rPr>
                <w:rFonts w:ascii="Arial" w:hAnsi="Arial" w:cs="Times New Roman"/>
                <w:sz w:val="16"/>
                <w:szCs w:val="16"/>
              </w:rPr>
              <w:t>Students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assess &amp; monitor quality of their own work</w:t>
            </w:r>
            <w:r w:rsidR="00B731A4">
              <w:rPr>
                <w:rFonts w:ascii="Arial" w:hAnsi="Arial" w:cs="Times New Roman"/>
                <w:sz w:val="16"/>
                <w:szCs w:val="16"/>
              </w:rPr>
              <w:t>.</w:t>
            </w:r>
          </w:p>
        </w:tc>
      </w:tr>
      <w:tr w:rsidR="00AD0214" w:rsidTr="00024C0F">
        <w:trPr>
          <w:cantSplit/>
          <w:trHeight w:val="190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3d)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Modifies instruction to respond to preconceptions or misconceptions; supports, encourages,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provides immediate &amp; specific feedback;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 xml:space="preserve">(3j) </w:t>
            </w:r>
            <w:r w:rsidRPr="005A11C3">
              <w:rPr>
                <w:rFonts w:ascii="Arial Narrow" w:hAnsi="Arial Narrow"/>
                <w:sz w:val="16"/>
                <w:szCs w:val="20"/>
              </w:rPr>
              <w:t>utilizes student feedback to monitor instructional needs &amp; to adjust instruction; (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 xml:space="preserve">4d) 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modifies assessments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testing conditions; </w:t>
            </w:r>
            <w:r w:rsidRPr="005A11C3">
              <w:rPr>
                <w:rFonts w:ascii="Arial Narrow" w:hAnsi="Arial Narrow"/>
                <w:b/>
                <w:sz w:val="16"/>
                <w:szCs w:val="20"/>
              </w:rPr>
              <w:t>(3h)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Differentiates instruction based on learning needs </w:t>
            </w:r>
            <w:r w:rsidR="00303B76" w:rsidRPr="005A11C3">
              <w:rPr>
                <w:rFonts w:ascii="Arial Narrow" w:hAnsi="Arial Narrow"/>
                <w:sz w:val="16"/>
                <w:szCs w:val="20"/>
              </w:rPr>
              <w:t>&amp;</w:t>
            </w:r>
            <w:r w:rsidRPr="005A11C3">
              <w:rPr>
                <w:rFonts w:ascii="Arial Narrow" w:hAnsi="Arial Narrow"/>
                <w:sz w:val="16"/>
                <w:szCs w:val="20"/>
              </w:rPr>
              <w:t xml:space="preserve"> individual differences of students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3.e. Demonstrating Flexibility &amp; Responsiveness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5A11C3" w:rsidRDefault="005A11C3" w:rsidP="005A11C3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Teacher successfully makes a major adjustment to a lesson when needed. Teacher seizes a major opportunity to enhance learning, building on student interests or a spontaneous event.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Teacher per</w:t>
            </w:r>
            <w:r w:rsidR="00024C0F">
              <w:rPr>
                <w:rFonts w:ascii="Arial" w:hAnsi="Arial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Times New Roman"/>
                <w:sz w:val="16"/>
                <w:szCs w:val="16"/>
              </w:rPr>
              <w:t>sists</w:t>
            </w:r>
            <w:proofErr w:type="spellEnd"/>
            <w:r>
              <w:rPr>
                <w:rFonts w:ascii="Arial" w:hAnsi="Arial" w:cs="Times New Roman"/>
                <w:sz w:val="16"/>
                <w:szCs w:val="16"/>
              </w:rPr>
              <w:t xml:space="preserve"> in seeking effective </w:t>
            </w:r>
            <w:proofErr w:type="spellStart"/>
            <w:r>
              <w:rPr>
                <w:rFonts w:ascii="Arial" w:hAnsi="Arial" w:cs="Times New Roman"/>
                <w:sz w:val="16"/>
                <w:szCs w:val="16"/>
              </w:rPr>
              <w:t>approa</w:t>
            </w:r>
            <w:r w:rsidR="00024C0F">
              <w:rPr>
                <w:rFonts w:ascii="Arial" w:hAnsi="Arial" w:cs="Times New Roman"/>
                <w:sz w:val="16"/>
                <w:szCs w:val="16"/>
              </w:rPr>
              <w:t>-</w:t>
            </w:r>
            <w:r>
              <w:rPr>
                <w:rFonts w:ascii="Arial" w:hAnsi="Arial" w:cs="Times New Roman"/>
                <w:sz w:val="16"/>
                <w:szCs w:val="16"/>
              </w:rPr>
              <w:t>ches</w:t>
            </w:r>
            <w:proofErr w:type="spellEnd"/>
            <w:r>
              <w:rPr>
                <w:rFonts w:ascii="Arial" w:hAnsi="Arial" w:cs="Times New Roman"/>
                <w:sz w:val="16"/>
                <w:szCs w:val="16"/>
              </w:rPr>
              <w:t xml:space="preserve"> for students who need help, </w:t>
            </w:r>
          </w:p>
        </w:tc>
      </w:tr>
    </w:tbl>
    <w:p w:rsidR="00587F8E" w:rsidRPr="005A11C3" w:rsidRDefault="00AD02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Accommodations observed </w:t>
      </w:r>
    </w:p>
    <w:sectPr w:rsidR="00587F8E" w:rsidRPr="005A11C3" w:rsidSect="00AD0214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0214"/>
    <w:rsid w:val="00024C0F"/>
    <w:rsid w:val="00303B76"/>
    <w:rsid w:val="00587F8E"/>
    <w:rsid w:val="005A11C3"/>
    <w:rsid w:val="005E319D"/>
    <w:rsid w:val="00720361"/>
    <w:rsid w:val="00AD0214"/>
    <w:rsid w:val="00B731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21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">
    <w:name w:val="F"/>
    <w:basedOn w:val="Normal"/>
    <w:rsid w:val="0072036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</w:pPr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1097</Words>
  <Characters>6257</Characters>
  <Application>Microsoft Macintosh Word</Application>
  <DocSecurity>0</DocSecurity>
  <Lines>52</Lines>
  <Paragraphs>12</Paragraphs>
  <ScaleCrop>false</ScaleCrop>
  <Company>University of Florida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Colvin</dc:creator>
  <cp:keywords/>
  <cp:lastModifiedBy>Suzy Colvin</cp:lastModifiedBy>
  <cp:revision>4</cp:revision>
  <dcterms:created xsi:type="dcterms:W3CDTF">2012-07-09T15:41:00Z</dcterms:created>
  <dcterms:modified xsi:type="dcterms:W3CDTF">2012-07-09T15:46:00Z</dcterms:modified>
</cp:coreProperties>
</file>