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2"/>
        <w:gridCol w:w="6238"/>
      </w:tblGrid>
      <w:tr w:rsidR="00E40E5D">
        <w:trPr>
          <w:cantSplit/>
          <w:trHeight w:val="100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48"/>
                <w:szCs w:val="48"/>
              </w:rPr>
              <w:t>Gwendolyn Ritter-Randolph</w:t>
            </w:r>
          </w:p>
        </w:tc>
      </w:tr>
      <w:tr w:rsidR="00E40E5D">
        <w:trPr>
          <w:cantSplit/>
          <w:trHeight w:val="100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0E5D">
        <w:trPr>
          <w:cantSplit/>
          <w:trHeight w:val="1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 Glen Forge Street, Brandon, Florida 33511</w:t>
            </w:r>
          </w:p>
        </w:tc>
      </w:tr>
      <w:tr w:rsidR="00E40E5D">
        <w:trPr>
          <w:cantSplit/>
          <w:trHeight w:val="1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813-651-0816</w:t>
            </w:r>
          </w:p>
        </w:tc>
      </w:tr>
      <w:tr w:rsidR="00E40E5D">
        <w:trPr>
          <w:cantSplit/>
          <w:trHeight w:val="1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Mobile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813-625-2535</w:t>
            </w:r>
          </w:p>
        </w:tc>
      </w:tr>
      <w:tr w:rsidR="00E40E5D">
        <w:trPr>
          <w:cantSplit/>
          <w:trHeight w:val="1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memerand@msn.com</w:t>
            </w:r>
          </w:p>
        </w:tc>
      </w:tr>
      <w:tr w:rsidR="00E40E5D">
        <w:trPr>
          <w:cantSplit/>
          <w:trHeight w:val="100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0E5D">
        <w:trPr>
          <w:cantSplit/>
          <w:trHeight w:val="100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0E5D">
        <w:trPr>
          <w:cantSplit/>
          <w:trHeight w:val="100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0E5D">
        <w:trPr>
          <w:cantSplit/>
          <w:trHeight w:val="1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8A67B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Objective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8A67BF" w:rsidP="008A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use my years of experience and education as a Registered Nurse and Health Educator in the areas of </w:t>
            </w:r>
            <w:r w:rsidR="007154F2"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>
              <w:rPr>
                <w:rFonts w:ascii="Arial" w:hAnsi="Arial" w:cs="Arial"/>
                <w:sz w:val="20"/>
                <w:szCs w:val="20"/>
              </w:rPr>
              <w:t>nursing education and management</w:t>
            </w:r>
            <w:r w:rsidR="007154F2">
              <w:rPr>
                <w:rFonts w:ascii="Arial" w:hAnsi="Arial" w:cs="Arial"/>
                <w:sz w:val="20"/>
                <w:szCs w:val="20"/>
              </w:rPr>
              <w:t xml:space="preserve"> in the hospital care setting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40E5D">
        <w:trPr>
          <w:cantSplit/>
          <w:trHeight w:val="100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67BF" w:rsidRDefault="008A67B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67BF" w:rsidRDefault="008A67B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E5D">
        <w:trPr>
          <w:cantSplit/>
          <w:trHeight w:val="1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8A67BF" w:rsidRDefault="008A67B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</w:t>
            </w:r>
          </w:p>
          <w:p w:rsidR="008A67BF" w:rsidRDefault="008A67B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A67BF" w:rsidRDefault="008A67B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A67BF" w:rsidRDefault="008A67B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A67BF" w:rsidRDefault="008A67B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A67BF" w:rsidRDefault="008A67B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A67BF" w:rsidRDefault="008A67B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A67BF" w:rsidRDefault="008A67B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A67BF" w:rsidRDefault="008A67B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A67BF" w:rsidRDefault="008A67B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A67BF" w:rsidRDefault="008A67B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A67BF" w:rsidRDefault="008A67B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A67BF" w:rsidRDefault="008A67B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A67BF" w:rsidRDefault="008A67B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Career History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Jan 15 - Present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A67BF" w:rsidRDefault="008A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Florida College of Nursing, </w:t>
            </w:r>
          </w:p>
          <w:p w:rsidR="008A67BF" w:rsidRDefault="008A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Gainesville, Florida 2016 - Present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RN-BSN Program. Anticipated Graduation August 2017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Hillsborough Community College, Tampa, Florida 1999 - 2001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Associate of Science Nursing (Associate Degree) R.N.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University of South Florida College of Public Health, </w:t>
            </w:r>
          </w:p>
          <w:p w:rsidR="008A67BF" w:rsidRDefault="003F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Tampa, Florida 1985 - 1989</w:t>
            </w:r>
            <w:r w:rsidR="008A67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7BF">
              <w:rPr>
                <w:rFonts w:ascii="Arial" w:hAnsi="Arial" w:cs="Arial"/>
                <w:sz w:val="20"/>
                <w:szCs w:val="20"/>
              </w:rPr>
              <w:br/>
              <w:t xml:space="preserve">Master of Public Health </w:t>
            </w:r>
            <w:r w:rsidR="008A67BF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8A67BF">
              <w:rPr>
                <w:rFonts w:ascii="Arial" w:hAnsi="Arial" w:cs="Arial"/>
                <w:sz w:val="20"/>
                <w:szCs w:val="20"/>
              </w:rPr>
              <w:br/>
              <w:t xml:space="preserve">University of Florida, Gainesville, Florida 1977 - 1982 </w:t>
            </w:r>
            <w:r w:rsidR="008A67BF">
              <w:rPr>
                <w:rFonts w:ascii="Arial" w:hAnsi="Arial" w:cs="Arial"/>
                <w:sz w:val="20"/>
                <w:szCs w:val="20"/>
              </w:rPr>
              <w:br/>
              <w:t>Bachelor of Science Degree in Health Education</w:t>
            </w:r>
            <w:r w:rsidR="00E40E5D">
              <w:rPr>
                <w:rFonts w:ascii="Arial" w:hAnsi="Arial" w:cs="Arial"/>
                <w:sz w:val="20"/>
                <w:szCs w:val="20"/>
              </w:rPr>
              <w:br/>
            </w:r>
          </w:p>
          <w:p w:rsidR="008A67BF" w:rsidRDefault="008A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7154F2" w:rsidRDefault="0071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E40E5D" w:rsidRDefault="00E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St. Joseph Hospital South - Riverview, Florida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CN III Charge Nurse</w:t>
            </w:r>
          </w:p>
        </w:tc>
      </w:tr>
      <w:tr w:rsidR="00E40E5D">
        <w:trPr>
          <w:cantSplit/>
          <w:trHeight w:val="1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 w:rsidP="001A2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Responsible for the </w:t>
            </w:r>
            <w:r w:rsidR="007154F2">
              <w:rPr>
                <w:rFonts w:ascii="Arial" w:hAnsi="Arial" w:cs="Arial"/>
                <w:sz w:val="20"/>
                <w:szCs w:val="20"/>
              </w:rPr>
              <w:t xml:space="preserve">day to day </w:t>
            </w:r>
            <w:r>
              <w:rPr>
                <w:rFonts w:ascii="Arial" w:hAnsi="Arial" w:cs="Arial"/>
                <w:sz w:val="20"/>
                <w:szCs w:val="20"/>
              </w:rPr>
              <w:t xml:space="preserve">coordination and </w:t>
            </w:r>
            <w:r w:rsidR="007154F2">
              <w:rPr>
                <w:rFonts w:ascii="Arial" w:hAnsi="Arial" w:cs="Arial"/>
                <w:sz w:val="20"/>
                <w:szCs w:val="20"/>
              </w:rPr>
              <w:t>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of a 30 plus</w:t>
            </w:r>
            <w:r w:rsidR="007154F2">
              <w:rPr>
                <w:rFonts w:ascii="Arial" w:hAnsi="Arial" w:cs="Arial"/>
                <w:sz w:val="20"/>
                <w:szCs w:val="20"/>
              </w:rPr>
              <w:t xml:space="preserve"> bed</w:t>
            </w:r>
            <w:r>
              <w:rPr>
                <w:rFonts w:ascii="Arial" w:hAnsi="Arial" w:cs="Arial"/>
                <w:sz w:val="20"/>
                <w:szCs w:val="20"/>
              </w:rPr>
              <w:t xml:space="preserve"> medical-surgical</w:t>
            </w:r>
            <w:r w:rsidR="007154F2">
              <w:rPr>
                <w:rFonts w:ascii="Arial" w:hAnsi="Arial" w:cs="Arial"/>
                <w:sz w:val="20"/>
                <w:szCs w:val="20"/>
              </w:rPr>
              <w:t>/orthopedic</w:t>
            </w:r>
            <w:r>
              <w:rPr>
                <w:rFonts w:ascii="Arial" w:hAnsi="Arial" w:cs="Arial"/>
                <w:sz w:val="20"/>
                <w:szCs w:val="20"/>
              </w:rPr>
              <w:t xml:space="preserve"> unit. Supervise unit staff including Registered Nurses, Patient Care Technicians, </w:t>
            </w:r>
            <w:r w:rsidR="007154F2">
              <w:rPr>
                <w:rFonts w:ascii="Arial" w:hAnsi="Arial" w:cs="Arial"/>
                <w:sz w:val="20"/>
                <w:szCs w:val="20"/>
              </w:rPr>
              <w:t>and Unit</w:t>
            </w:r>
            <w:r>
              <w:rPr>
                <w:rFonts w:ascii="Arial" w:hAnsi="Arial" w:cs="Arial"/>
                <w:sz w:val="20"/>
                <w:szCs w:val="20"/>
              </w:rPr>
              <w:t xml:space="preserve"> Secretaries.</w:t>
            </w:r>
            <w:r w:rsidR="00BA17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198">
              <w:rPr>
                <w:rFonts w:ascii="Arial" w:hAnsi="Arial" w:cs="Arial"/>
                <w:sz w:val="20"/>
                <w:szCs w:val="20"/>
              </w:rPr>
              <w:t>N</w:t>
            </w:r>
            <w:r w:rsidR="00136D26">
              <w:rPr>
                <w:rFonts w:ascii="Arial" w:hAnsi="Arial" w:cs="Arial"/>
                <w:sz w:val="20"/>
                <w:szCs w:val="20"/>
              </w:rPr>
              <w:t xml:space="preserve">ational </w:t>
            </w:r>
            <w:r w:rsidR="00FC7198">
              <w:rPr>
                <w:rFonts w:ascii="Arial" w:hAnsi="Arial" w:cs="Arial"/>
                <w:sz w:val="20"/>
                <w:szCs w:val="20"/>
              </w:rPr>
              <w:t>I</w:t>
            </w:r>
            <w:r w:rsidR="00136D26">
              <w:rPr>
                <w:rFonts w:ascii="Arial" w:hAnsi="Arial" w:cs="Arial"/>
                <w:sz w:val="20"/>
                <w:szCs w:val="20"/>
              </w:rPr>
              <w:t xml:space="preserve">nstitute of </w:t>
            </w:r>
            <w:r w:rsidR="00FC7198">
              <w:rPr>
                <w:rFonts w:ascii="Arial" w:hAnsi="Arial" w:cs="Arial"/>
                <w:sz w:val="20"/>
                <w:szCs w:val="20"/>
              </w:rPr>
              <w:t>H</w:t>
            </w:r>
            <w:r w:rsidR="00136D26">
              <w:rPr>
                <w:rFonts w:ascii="Arial" w:hAnsi="Arial" w:cs="Arial"/>
                <w:sz w:val="20"/>
                <w:szCs w:val="20"/>
              </w:rPr>
              <w:t>ealth</w:t>
            </w:r>
            <w:r w:rsidR="00FC7198">
              <w:rPr>
                <w:rFonts w:ascii="Arial" w:hAnsi="Arial" w:cs="Arial"/>
                <w:sz w:val="20"/>
                <w:szCs w:val="20"/>
              </w:rPr>
              <w:t xml:space="preserve"> Sto</w:t>
            </w:r>
            <w:r w:rsidR="00136D26">
              <w:rPr>
                <w:rFonts w:ascii="Arial" w:hAnsi="Arial" w:cs="Arial"/>
                <w:sz w:val="20"/>
                <w:szCs w:val="20"/>
              </w:rPr>
              <w:t>ke Certified. Represents unit as a member of M</w:t>
            </w:r>
            <w:r w:rsidR="00BA17EC">
              <w:rPr>
                <w:rFonts w:ascii="Arial" w:hAnsi="Arial" w:cs="Arial"/>
                <w:sz w:val="20"/>
                <w:szCs w:val="20"/>
              </w:rPr>
              <w:t xml:space="preserve">ultidisciplinary </w:t>
            </w:r>
            <w:r w:rsidR="00136D26">
              <w:rPr>
                <w:rFonts w:ascii="Arial" w:hAnsi="Arial" w:cs="Arial"/>
                <w:sz w:val="20"/>
                <w:szCs w:val="20"/>
              </w:rPr>
              <w:t>R</w:t>
            </w:r>
            <w:r w:rsidR="00FC7198">
              <w:rPr>
                <w:rFonts w:ascii="Arial" w:hAnsi="Arial" w:cs="Arial"/>
                <w:sz w:val="20"/>
                <w:szCs w:val="20"/>
              </w:rPr>
              <w:t xml:space="preserve">ounding </w:t>
            </w:r>
            <w:r w:rsidR="00136D26">
              <w:rPr>
                <w:rFonts w:ascii="Arial" w:hAnsi="Arial" w:cs="Arial"/>
                <w:sz w:val="20"/>
                <w:szCs w:val="20"/>
              </w:rPr>
              <w:t>T</w:t>
            </w:r>
            <w:r w:rsidR="00FC7198">
              <w:rPr>
                <w:rFonts w:ascii="Arial" w:hAnsi="Arial" w:cs="Arial"/>
                <w:sz w:val="20"/>
                <w:szCs w:val="20"/>
              </w:rPr>
              <w:t>eam. Participate in daily safety meetings attended by hospital leadership. Develops in serv</w:t>
            </w:r>
            <w:r w:rsidR="00136D26">
              <w:rPr>
                <w:rFonts w:ascii="Arial" w:hAnsi="Arial" w:cs="Arial"/>
                <w:sz w:val="20"/>
                <w:szCs w:val="20"/>
              </w:rPr>
              <w:t xml:space="preserve">ice education training for unit as </w:t>
            </w:r>
            <w:r w:rsidR="001A2A4B">
              <w:rPr>
                <w:rFonts w:ascii="Arial" w:hAnsi="Arial" w:cs="Arial"/>
                <w:sz w:val="20"/>
                <w:szCs w:val="20"/>
              </w:rPr>
              <w:t xml:space="preserve">needed and as </w:t>
            </w:r>
            <w:r w:rsidR="00136D26">
              <w:rPr>
                <w:rFonts w:ascii="Arial" w:hAnsi="Arial" w:cs="Arial"/>
                <w:sz w:val="20"/>
                <w:szCs w:val="20"/>
              </w:rPr>
              <w:t>requested by unit manager.</w:t>
            </w:r>
            <w:r w:rsidR="00FC71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0E5D">
        <w:trPr>
          <w:cantSplit/>
          <w:trHeight w:val="100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0E5D">
        <w:trPr>
          <w:cantSplit/>
          <w:trHeight w:val="100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0E5D">
        <w:trPr>
          <w:cantSplit/>
          <w:trHeight w:val="1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08 - Dec 14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South Florida Baptist Hospital - Plant City, Florida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CN II Registered Nurse</w:t>
            </w:r>
          </w:p>
        </w:tc>
      </w:tr>
      <w:tr w:rsidR="00E40E5D">
        <w:trPr>
          <w:cantSplit/>
          <w:trHeight w:val="1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 w:rsidP="0013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Provided direct nursing care to a group of patients on a Medical Surgical, Orthopedic, Telemetry, </w:t>
            </w:r>
            <w:r w:rsidR="007154F2">
              <w:rPr>
                <w:rFonts w:ascii="Arial" w:hAnsi="Arial" w:cs="Arial"/>
                <w:sz w:val="20"/>
                <w:szCs w:val="20"/>
              </w:rPr>
              <w:t>or Progressive Care Unit. Provided</w:t>
            </w:r>
            <w:r>
              <w:rPr>
                <w:rFonts w:ascii="Arial" w:hAnsi="Arial" w:cs="Arial"/>
                <w:sz w:val="20"/>
                <w:szCs w:val="20"/>
              </w:rPr>
              <w:t xml:space="preserve"> supervision to Licensed Practical Nurses, Registered </w:t>
            </w:r>
            <w:r w:rsidR="007154F2">
              <w:rPr>
                <w:rFonts w:ascii="Arial" w:hAnsi="Arial" w:cs="Arial"/>
                <w:sz w:val="20"/>
                <w:szCs w:val="20"/>
              </w:rPr>
              <w:t>Nurses, Patient</w:t>
            </w:r>
            <w:r>
              <w:rPr>
                <w:rFonts w:ascii="Arial" w:hAnsi="Arial" w:cs="Arial"/>
                <w:sz w:val="20"/>
                <w:szCs w:val="20"/>
              </w:rPr>
              <w:t xml:space="preserve"> Care Technicians,</w:t>
            </w:r>
            <w:r w:rsidR="007154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other staff as indicated. </w:t>
            </w:r>
            <w:r w:rsidR="00136D26">
              <w:rPr>
                <w:rFonts w:ascii="Arial" w:hAnsi="Arial" w:cs="Arial"/>
                <w:sz w:val="20"/>
                <w:szCs w:val="20"/>
              </w:rPr>
              <w:t>Functioned as a Relief Charge Nurse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154F2">
              <w:rPr>
                <w:rFonts w:ascii="Arial" w:hAnsi="Arial" w:cs="Arial"/>
                <w:sz w:val="20"/>
                <w:szCs w:val="20"/>
              </w:rPr>
              <w:t>Served as a p</w:t>
            </w:r>
            <w:r>
              <w:rPr>
                <w:rFonts w:ascii="Arial" w:hAnsi="Arial" w:cs="Arial"/>
                <w:sz w:val="20"/>
                <w:szCs w:val="20"/>
              </w:rPr>
              <w:t>receptor to nurses</w:t>
            </w:r>
            <w:r w:rsidR="007154F2">
              <w:rPr>
                <w:rFonts w:ascii="Arial" w:hAnsi="Arial" w:cs="Arial"/>
                <w:sz w:val="20"/>
                <w:szCs w:val="20"/>
              </w:rPr>
              <w:t xml:space="preserve"> hired to the unit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4F2">
              <w:rPr>
                <w:rFonts w:ascii="Arial" w:hAnsi="Arial" w:cs="Arial"/>
                <w:sz w:val="20"/>
                <w:szCs w:val="20"/>
              </w:rPr>
              <w:t xml:space="preserve">preceptor and evaluator to </w:t>
            </w:r>
            <w:r>
              <w:rPr>
                <w:rFonts w:ascii="Arial" w:hAnsi="Arial" w:cs="Arial"/>
                <w:sz w:val="20"/>
                <w:szCs w:val="20"/>
              </w:rPr>
              <w:t>student nurses</w:t>
            </w:r>
            <w:r w:rsidR="007154F2">
              <w:rPr>
                <w:rFonts w:ascii="Arial" w:hAnsi="Arial" w:cs="Arial"/>
                <w:sz w:val="20"/>
                <w:szCs w:val="20"/>
              </w:rPr>
              <w:t xml:space="preserve"> as part of their clinical experience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40E5D">
        <w:trPr>
          <w:cantSplit/>
          <w:trHeight w:val="100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0E5D">
        <w:trPr>
          <w:cantSplit/>
          <w:trHeight w:val="100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6C51">
        <w:trPr>
          <w:cantSplit/>
          <w:trHeight w:val="100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C51" w:rsidRDefault="003D6C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C51" w:rsidRDefault="003D6C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E5D">
        <w:trPr>
          <w:cantSplit/>
          <w:trHeight w:val="1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 01 - Oct 08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St. Joseph Hospital - Main - Tampa, Florida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CN I /CN II  Registered Nurse</w:t>
            </w:r>
          </w:p>
        </w:tc>
      </w:tr>
      <w:tr w:rsidR="00E40E5D">
        <w:trPr>
          <w:cantSplit/>
          <w:trHeight w:val="1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Provided direct nursing care to groups of patients on a Medical Surgical Unit. Provided supervision to Licensed Practical </w:t>
            </w:r>
            <w:r w:rsidR="003D6C51">
              <w:rPr>
                <w:rFonts w:ascii="Arial" w:hAnsi="Arial" w:cs="Arial"/>
                <w:sz w:val="20"/>
                <w:szCs w:val="20"/>
              </w:rPr>
              <w:t>Nurses, Registered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Nurses, Patient Care Technicians and others as indicated. Served as Relief Charge Nurse. Preceptor to Graduate Nurses and Stu</w:t>
            </w:r>
            <w:r w:rsidR="003D6C51">
              <w:rPr>
                <w:rFonts w:ascii="Arial" w:hAnsi="Arial" w:cs="Arial"/>
                <w:sz w:val="20"/>
                <w:szCs w:val="20"/>
              </w:rPr>
              <w:t>dent Nurses. Skin Care Resource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0E5D">
        <w:trPr>
          <w:cantSplit/>
          <w:trHeight w:val="100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0E5D">
        <w:trPr>
          <w:cantSplit/>
          <w:trHeight w:val="100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0E5D">
        <w:trPr>
          <w:cantSplit/>
          <w:trHeight w:val="1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83 - Aug 99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University of South Florida - Tampa, Florida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Health Education Coordinator, Student Health Services</w:t>
            </w:r>
          </w:p>
        </w:tc>
      </w:tr>
      <w:tr w:rsidR="00E40E5D">
        <w:trPr>
          <w:cantSplit/>
          <w:trHeight w:val="1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First Health Educator hired by the university. Supervised professional staff of Health Educators, Registered Dietitian, Gr</w:t>
            </w:r>
            <w:r w:rsidR="003F75AC">
              <w:rPr>
                <w:rFonts w:ascii="Arial" w:hAnsi="Arial" w:cs="Arial"/>
                <w:sz w:val="20"/>
                <w:szCs w:val="20"/>
              </w:rPr>
              <w:t>aduate Students, and Peer Educators. C</w:t>
            </w:r>
            <w:r>
              <w:rPr>
                <w:rFonts w:ascii="Arial" w:hAnsi="Arial" w:cs="Arial"/>
                <w:sz w:val="20"/>
                <w:szCs w:val="20"/>
              </w:rPr>
              <w:t>oordinated and provided health education services to the university community in all areas of health and wellness. </w:t>
            </w:r>
            <w:r w:rsidR="00136D26">
              <w:rPr>
                <w:rFonts w:ascii="Arial" w:hAnsi="Arial" w:cs="Arial"/>
                <w:sz w:val="20"/>
                <w:szCs w:val="20"/>
              </w:rPr>
              <w:t xml:space="preserve">Chaired University Committees such as Women’s Awareness Week, University AIDS Committee, Served as a member of the University Administrative and Professional Committee. </w:t>
            </w:r>
            <w:r>
              <w:rPr>
                <w:rFonts w:ascii="Arial" w:hAnsi="Arial" w:cs="Arial"/>
                <w:sz w:val="20"/>
                <w:szCs w:val="20"/>
              </w:rPr>
              <w:t>Instructor for University Freshman Experience Course. CPR and First Aid Instructor.</w:t>
            </w:r>
            <w:r w:rsidR="003F7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E1B">
              <w:rPr>
                <w:rFonts w:ascii="Arial" w:hAnsi="Arial" w:cs="Arial"/>
                <w:sz w:val="20"/>
                <w:szCs w:val="20"/>
              </w:rPr>
              <w:t>Board Member of Tampa AIDS Committee and Hillsborough County Health Education Committee.</w:t>
            </w:r>
          </w:p>
        </w:tc>
      </w:tr>
      <w:tr w:rsidR="00E40E5D">
        <w:trPr>
          <w:cantSplit/>
          <w:trHeight w:val="100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0E5D">
        <w:trPr>
          <w:cantSplit/>
          <w:trHeight w:val="100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0E5D">
        <w:trPr>
          <w:cantSplit/>
          <w:trHeight w:val="1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Professional Training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3D6C51" w:rsidRDefault="00E40E5D" w:rsidP="003D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  <w:r w:rsidR="003D6C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4BFB">
              <w:rPr>
                <w:rFonts w:ascii="Arial" w:hAnsi="Arial" w:cs="Arial"/>
                <w:sz w:val="20"/>
                <w:szCs w:val="20"/>
              </w:rPr>
              <w:t>–American Heart Association</w:t>
            </w:r>
            <w:r w:rsidR="003D6C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Basic Life Support</w:t>
            </w:r>
            <w:r w:rsidR="003D6C51">
              <w:rPr>
                <w:rFonts w:ascii="Arial" w:hAnsi="Arial" w:cs="Arial"/>
                <w:sz w:val="20"/>
                <w:szCs w:val="20"/>
              </w:rPr>
              <w:t xml:space="preserve"> for Health Care Professionals </w:t>
            </w:r>
          </w:p>
          <w:p w:rsidR="00E40E5D" w:rsidRDefault="00E40E5D" w:rsidP="003D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0E5D">
        <w:trPr>
          <w:cantSplit/>
          <w:trHeight w:val="100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0E5D" w:rsidTr="004B26B0">
        <w:trPr>
          <w:cantSplit/>
          <w:trHeight w:val="355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5D" w:rsidRDefault="00E40E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E5D">
        <w:trPr>
          <w:cantSplit/>
          <w:trHeight w:val="100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E40E5D" w:rsidRDefault="004B26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License</w:t>
            </w:r>
          </w:p>
          <w:p w:rsidR="003D6C51" w:rsidRDefault="003D6C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3D6C51" w:rsidRDefault="003D6C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3D6C51" w:rsidRDefault="003D6C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3D6C51" w:rsidRDefault="003D6C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3D6C51" w:rsidRDefault="003D6C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3D6C51" w:rsidRDefault="003D6C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3D6C51" w:rsidRDefault="003D6C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Certifications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3D6C51" w:rsidRDefault="003D6C51" w:rsidP="004B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Licensed Registered Nurse </w:t>
            </w:r>
          </w:p>
          <w:p w:rsidR="003D6C51" w:rsidRDefault="004B26B0" w:rsidP="004B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Florida Department of Health Board of Nursing </w:t>
            </w:r>
          </w:p>
          <w:p w:rsidR="003D6C51" w:rsidRDefault="004B26B0" w:rsidP="004B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2001 to Present </w:t>
            </w:r>
            <w:r w:rsidR="003D6C5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RN 9181027</w:t>
            </w:r>
            <w:r w:rsidR="00E40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0E5D">
              <w:rPr>
                <w:rFonts w:ascii="Arial" w:hAnsi="Arial" w:cs="Arial"/>
                <w:sz w:val="20"/>
                <w:szCs w:val="20"/>
              </w:rPr>
              <w:br/>
            </w:r>
            <w:r w:rsidR="00E40E5D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E40E5D">
              <w:rPr>
                <w:rFonts w:ascii="Arial" w:hAnsi="Arial" w:cs="Arial"/>
                <w:sz w:val="20"/>
                <w:szCs w:val="20"/>
              </w:rPr>
              <w:br/>
            </w:r>
          </w:p>
          <w:p w:rsidR="003D6C51" w:rsidRDefault="003D6C51" w:rsidP="004B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4BFB" w:rsidRDefault="00C74BFB" w:rsidP="004B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C51" w:rsidRDefault="00C74BFB" w:rsidP="004B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American Red Cross- </w:t>
            </w:r>
            <w:r w:rsidR="003D6C51">
              <w:rPr>
                <w:rFonts w:ascii="Arial" w:hAnsi="Arial" w:cs="Arial"/>
                <w:sz w:val="20"/>
                <w:szCs w:val="20"/>
              </w:rPr>
              <w:t>Advanced Cardiac Life Support (ACLS)</w:t>
            </w:r>
          </w:p>
          <w:p w:rsidR="00C74BFB" w:rsidRDefault="00C74BFB" w:rsidP="004B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4BFB" w:rsidRDefault="00C74BFB" w:rsidP="004B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Medical Surgical Registered Nurse (CMSRN)</w:t>
            </w:r>
          </w:p>
          <w:p w:rsidR="00C74BFB" w:rsidRDefault="00C74BFB" w:rsidP="004B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4BFB" w:rsidRDefault="00C74BFB" w:rsidP="004B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Institute of Health Stroke Scale</w:t>
            </w:r>
          </w:p>
          <w:p w:rsidR="003D6C51" w:rsidRDefault="003D6C51" w:rsidP="004B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D6C51" w:rsidRDefault="003D6C51" w:rsidP="004B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0E5D" w:rsidRDefault="00E40E5D" w:rsidP="004B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26B0" w:rsidRDefault="003D6C51"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sectPr w:rsidR="004B26B0">
      <w:footerReference w:type="even" r:id="rId6"/>
      <w:footerReference w:type="default" r:id="rId7"/>
      <w:pgSz w:w="11907" w:h="16840"/>
      <w:pgMar w:top="1418" w:right="1701" w:bottom="1418" w:left="1701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2C" w:rsidRDefault="0049662C">
      <w:pPr>
        <w:spacing w:after="0" w:line="240" w:lineRule="auto"/>
      </w:pPr>
      <w:r>
        <w:separator/>
      </w:r>
    </w:p>
  </w:endnote>
  <w:endnote w:type="continuationSeparator" w:id="0">
    <w:p w:rsidR="0049662C" w:rsidRDefault="0049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5D" w:rsidRDefault="00E40E5D">
    <w:pPr>
      <w:pStyle w:val="Footer"/>
      <w:framePr w:w="576" w:wrap="around" w:vAnchor="page" w:hAnchor="page" w:x="5378" w:y="16274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E5D" w:rsidRDefault="00E40E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5D" w:rsidRDefault="00E40E5D">
    <w:pPr>
      <w:pStyle w:val="Footer"/>
      <w:framePr w:w="576" w:wrap="around" w:vAnchor="page" w:hAnchor="page" w:x="5378" w:y="16274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D38">
      <w:rPr>
        <w:rStyle w:val="PageNumber"/>
        <w:noProof/>
      </w:rPr>
      <w:t>1</w:t>
    </w:r>
    <w:r>
      <w:rPr>
        <w:rStyle w:val="PageNumber"/>
      </w:rPr>
      <w:fldChar w:fldCharType="end"/>
    </w:r>
  </w:p>
  <w:p w:rsidR="00E40E5D" w:rsidRDefault="00E40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2C" w:rsidRDefault="0049662C">
      <w:pPr>
        <w:spacing w:after="0" w:line="240" w:lineRule="auto"/>
      </w:pPr>
      <w:r>
        <w:separator/>
      </w:r>
    </w:p>
  </w:footnote>
  <w:footnote w:type="continuationSeparator" w:id="0">
    <w:p w:rsidR="0049662C" w:rsidRDefault="00496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F5"/>
    <w:rsid w:val="00002D3B"/>
    <w:rsid w:val="000A4AF5"/>
    <w:rsid w:val="00136D26"/>
    <w:rsid w:val="00151B7E"/>
    <w:rsid w:val="001A2A4B"/>
    <w:rsid w:val="002C435B"/>
    <w:rsid w:val="00317481"/>
    <w:rsid w:val="00331441"/>
    <w:rsid w:val="003A34F1"/>
    <w:rsid w:val="003B3E1B"/>
    <w:rsid w:val="003D6C51"/>
    <w:rsid w:val="003F75AC"/>
    <w:rsid w:val="0041546A"/>
    <w:rsid w:val="0049662C"/>
    <w:rsid w:val="004B26B0"/>
    <w:rsid w:val="005D2DF9"/>
    <w:rsid w:val="00664710"/>
    <w:rsid w:val="007154F2"/>
    <w:rsid w:val="00760C47"/>
    <w:rsid w:val="007D7F88"/>
    <w:rsid w:val="007E39D4"/>
    <w:rsid w:val="007E3D38"/>
    <w:rsid w:val="00853AC4"/>
    <w:rsid w:val="0088774E"/>
    <w:rsid w:val="008A67BF"/>
    <w:rsid w:val="008F3362"/>
    <w:rsid w:val="0099353A"/>
    <w:rsid w:val="00BA17EC"/>
    <w:rsid w:val="00BB08AB"/>
    <w:rsid w:val="00C74BFB"/>
    <w:rsid w:val="00D23ABD"/>
    <w:rsid w:val="00E40E5D"/>
    <w:rsid w:val="00E4747C"/>
    <w:rsid w:val="00E900E7"/>
    <w:rsid w:val="00EA44B1"/>
    <w:rsid w:val="00FC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2967C2-BB56-4768-B7DB-FE4DEB42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Gwen Randolph</cp:lastModifiedBy>
  <cp:revision>2</cp:revision>
  <cp:lastPrinted>2017-01-15T22:39:00Z</cp:lastPrinted>
  <dcterms:created xsi:type="dcterms:W3CDTF">2017-06-07T20:08:00Z</dcterms:created>
  <dcterms:modified xsi:type="dcterms:W3CDTF">2017-06-07T20:08:00Z</dcterms:modified>
</cp:coreProperties>
</file>